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9" w:rsidRDefault="00160E87">
      <w:r>
        <w:t xml:space="preserve">                                                                                                                                                      Додаток 2</w:t>
      </w:r>
    </w:p>
    <w:p w:rsidR="00160E87" w:rsidRDefault="00160E87"/>
    <w:tbl>
      <w:tblPr>
        <w:tblpPr w:leftFromText="45" w:rightFromText="45" w:vertAnchor="text" w:tblpXSpec="right" w:tblpYSpec="center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4378"/>
      </w:tblGrid>
      <w:tr w:rsidR="00160E87" w:rsidRPr="00160E87" w:rsidTr="00160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ЗАТВЕРДЖЕНО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Наказ Міністерства фінансів України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28 січня 2002 року  № 57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(у редакції наказу Міністерства фінансів України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04.12.2015 № 1118) </w:t>
            </w:r>
          </w:p>
        </w:tc>
      </w:tr>
    </w:tbl>
    <w:p w:rsidR="00160E87" w:rsidRPr="00160E87" w:rsidRDefault="00160E87" w:rsidP="00160E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4378"/>
      </w:tblGrid>
      <w:tr w:rsidR="00160E87" w:rsidRPr="00160E87" w:rsidTr="00160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Затверджений у сумі</w:t>
            </w:r>
            <w:r w:rsidRPr="0016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__________________________________________</w:t>
            </w:r>
            <w:r w:rsidRPr="00160E8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br/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                  (сума словами і цифрами)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__________________________________________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                                           (посада)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_________________________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______________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                 (підпис)             (ініціали і прізвище)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______________________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(число, місяць, рік)                  М. П.</w:t>
            </w:r>
          </w:p>
        </w:tc>
      </w:tr>
    </w:tbl>
    <w:p w:rsidR="00160E87" w:rsidRPr="00160E87" w:rsidRDefault="00160E87" w:rsidP="00160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Погоджено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</w:t>
      </w:r>
    </w:p>
    <w:p w:rsidR="00160E87" w:rsidRPr="00160E87" w:rsidRDefault="00160E87" w:rsidP="00160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                       (посада)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__________________________________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  (підпис)                 (ініціали і прізвище)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__________________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(число, місяць, рік)              М. П. </w:t>
      </w:r>
    </w:p>
    <w:p w:rsidR="00160E87" w:rsidRPr="00160E87" w:rsidRDefault="00160E87" w:rsidP="00160E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0E87" w:rsidRPr="00160E87" w:rsidRDefault="00160E87" w:rsidP="00160E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ПЛАН ВИКОРИСТАННЯ БЮДЖЕТНИХ КОШТІВ</w:t>
      </w:r>
    </w:p>
    <w:p w:rsidR="00160E87" w:rsidRPr="00160E87" w:rsidRDefault="00160E87" w:rsidP="0016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_____ рік</w:t>
      </w:r>
    </w:p>
    <w:p w:rsidR="00160E87" w:rsidRPr="00160E87" w:rsidRDefault="00160E87" w:rsidP="0016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60E87" w:rsidRPr="00160E87" w:rsidRDefault="00160E87" w:rsidP="00160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_______________________________________________________________________________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                                   (код за ЄДРПОУ та найменування одержувача/бюджетної установи)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60E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_______________________________________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             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                                                               (найменування міста, району, області) 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Вид бюджету  </w:t>
      </w:r>
      <w:r w:rsidRPr="00160E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код та назва відомчої класифікації видатків та кредитування бюджету _____________________,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код та назва програмної класифікації видатків та кредитування державного бюджету 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 </w:t>
      </w:r>
      <w:r w:rsidRPr="00160E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________________________________________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код економічної класифікації видатків бюджету / код класифікації кредитування бюджету</w:t>
      </w:r>
      <w:r w:rsidRPr="00160E8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</w:t>
      </w:r>
      <w:r w:rsidRPr="00160E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_____________</w:t>
      </w:r>
    </w:p>
    <w:p w:rsidR="00160E87" w:rsidRPr="00160E87" w:rsidRDefault="00160E87" w:rsidP="00160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(грн.)</w:t>
      </w: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606"/>
        <w:gridCol w:w="1170"/>
        <w:gridCol w:w="1270"/>
        <w:gridCol w:w="1161"/>
      </w:tblGrid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з/п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Загальний фонд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Спеціальний фонд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Разом</w:t>
            </w: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ВИДАТКИ ТА НАДАННЯ КРЕДИТІВ - усього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1.1 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Поточні видатки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Оплата праці</w:t>
            </w:r>
            <w:r w:rsidRPr="00160E8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 і нарахування на заробітну плату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Оплата праці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Заробітна плата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Грошове забезпечення військовослужбовців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Нарахування на оплату праці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Використання</w:t>
            </w:r>
            <w:r w:rsidRPr="00160E87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0E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товарів і послуг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Медикаменти та перев'язувальні матеріали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 харчування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послуг (крім комунальних)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Видатки на відрядження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Видатки та заходи спеціального призначення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Оплата комунальних послуг та енергоносіїв</w:t>
            </w:r>
            <w:r w:rsidRPr="00160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Оплата теплопостачання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Оплата водопостачання і водовідведення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Оплата електроенергії 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Оплата природного газу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енергосервісу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Дослідження і розробки, 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окремі заходи по реалізації державних (регіональних) програм 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Дослідження і розробки, окремі заходи розвитку по реалізації державних (регіональних) програм 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Обслуговування боргових зобов'язань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Обслуговування внутрішніх боргових зобов’язань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Обслуговування зовнішніх боргових зобов’язань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Поточні трансферти</w:t>
            </w: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Субсидії та поточні трансферти підприємствам (установам, організаціям)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Поточні трансферти органам державного управління інших рівнів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Поточні трансферти урядам іноземних держав  та міжнародним організаціям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Соціальне забезпечення</w:t>
            </w:r>
            <w:r w:rsidRPr="00160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Виплата пенсій і допомоги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Стипендії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 виплати населенню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Інші поточні видатки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Капітальні видатки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Придбання основного капіталу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Придбання обладнання і предметів довгострокового користування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Капітальне будівництво (придбання)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Капітальне будівництво (придбання) житла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Капітальне будівництво (придбання) інших об’єктів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Капітальний ремонт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Капітальний ремонт житлового фонду (приміщень)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Капітальний ремонт інших об'єктів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Реконструкція та реставрація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Реконструкція житлового фонду (приміщень)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Реконструкція та реставрація інших об'єктів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Реставрація пам'яток культури, історії та архітектури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Створення державних запасів і резервів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Придбання землі і нематеріальних активів 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Капітальні трансферти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Капітальні трансферти підприємствам (установам, організаціям)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Капітальні трансферти органам державного управління інших рівнів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Капітальні трансферти урядам  </w:t>
            </w:r>
            <w:r w:rsidRPr="00160E8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іноземних держав та міжнародним організаціям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Капітальні трансферти населенню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Надання внутрішніх кредитів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Надання кредитів органам державного управління інших рівнів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кредитів</w:t>
            </w:r>
            <w:proofErr w:type="spell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ідприємствам</w:t>
            </w:r>
            <w:proofErr w:type="spell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установам</w:t>
            </w:r>
            <w:proofErr w:type="spell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організаціям</w:t>
            </w:r>
            <w:proofErr w:type="spell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інших</w:t>
            </w:r>
            <w:proofErr w:type="spell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внутрішніх</w:t>
            </w:r>
            <w:proofErr w:type="spell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кредиті</w:t>
            </w:r>
            <w:proofErr w:type="gramStart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160E8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Надання зовнішніх кредитів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E87" w:rsidRPr="00160E87" w:rsidTr="00160E8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87" w:rsidRPr="00160E87" w:rsidRDefault="00160E87" w:rsidP="0016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Нерозподілені видатки</w:t>
            </w:r>
            <w:r w:rsidRPr="0016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87" w:rsidRPr="00160E87" w:rsidRDefault="00160E87" w:rsidP="001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Керівник**      _________________ 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(підпис)                  (ініціали і прізвище) </w:t>
      </w: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Керівник бухгалтерської служби / </w:t>
      </w: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 планово-фінансового підрозділу                _________________      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________________________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(підпис)         (ініціали і прізвище) </w:t>
      </w:r>
    </w:p>
    <w:p w:rsidR="00160E87" w:rsidRPr="00160E87" w:rsidRDefault="00160E87" w:rsidP="00160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______________________</w:t>
      </w: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П.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***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               (число, місяць, рік) </w:t>
      </w: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 Форма плану використання бюджетних коштів заповнюється за повною економічною класифікацією видатків та кредитування без зазначення цифрових кодів, у разі потреби може бути доповнена іншими показниками. </w:t>
      </w: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 План використання бюджетних коштів затверджується одержувачами бюджетних коштів та погоджується розпорядниками коштів. Для вищих навчальних закладів та наукових установ, </w:t>
      </w:r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заклад</w:t>
      </w:r>
      <w:proofErr w:type="spellStart"/>
      <w:r w:rsidRPr="00160E87">
        <w:rPr>
          <w:rFonts w:ascii="Times New Roman" w:eastAsia="Times New Roman" w:hAnsi="Times New Roman" w:cs="Times New Roman"/>
          <w:sz w:val="18"/>
          <w:szCs w:val="18"/>
          <w:lang w:eastAsia="ru-RU"/>
        </w:rPr>
        <w:t>ів</w:t>
      </w:r>
      <w:proofErr w:type="spellEnd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охорони</w:t>
      </w:r>
      <w:proofErr w:type="spellEnd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здоров'я</w:t>
      </w:r>
      <w:proofErr w:type="spellEnd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</w:t>
      </w:r>
      <w:proofErr w:type="spellStart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що</w:t>
      </w:r>
      <w:proofErr w:type="spellEnd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надають</w:t>
      </w:r>
      <w:proofErr w:type="spellEnd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первинну</w:t>
      </w:r>
      <w:proofErr w:type="spellEnd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медичну</w:t>
      </w:r>
      <w:proofErr w:type="spellEnd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160E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допомогу</w:t>
      </w:r>
      <w:proofErr w:type="spellEnd"/>
      <w:r w:rsidRPr="00160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 використання бюджетних коштів підписується керівником установи та затверджується у порядку, встановленому для затвердження кошторисів. </w:t>
      </w: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*** Заповнюється розпорядниками нижчого рівня, крім головних розпорядників та 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національних вищих навчальних закладів, яким безпосередньо встановлені призначення у державному бюджеті.</w:t>
      </w:r>
    </w:p>
    <w:p w:rsidR="00160E87" w:rsidRPr="00160E87" w:rsidRDefault="00160E87" w:rsidP="0016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160E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запровадження програмно-цільового методу складання та виконання місцевих бюджетів проставляються код та назва тимчасової класифікації видатків та кредитування місцевих бюджетів.</w:t>
      </w:r>
    </w:p>
    <w:p w:rsidR="00160E87" w:rsidRPr="00160E87" w:rsidRDefault="00160E87" w:rsidP="00160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E87" w:rsidRPr="00160E87" w:rsidRDefault="00160E87" w:rsidP="00160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E87" w:rsidRDefault="00160E87">
      <w:bookmarkStart w:id="0" w:name="_GoBack"/>
      <w:bookmarkEnd w:id="0"/>
    </w:p>
    <w:sectPr w:rsidR="00160E87" w:rsidSect="00160E8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87"/>
    <w:rsid w:val="00160E87"/>
    <w:rsid w:val="00A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Людмила Володимирівна</dc:creator>
  <cp:lastModifiedBy>Панченко Людмила Володимирівна</cp:lastModifiedBy>
  <cp:revision>1</cp:revision>
  <dcterms:created xsi:type="dcterms:W3CDTF">2020-01-30T16:19:00Z</dcterms:created>
  <dcterms:modified xsi:type="dcterms:W3CDTF">2020-01-30T16:21:00Z</dcterms:modified>
</cp:coreProperties>
</file>